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2E38765B" w14:textId="009E1195" w:rsidR="00C67AD0" w:rsidRPr="00C67AD0" w:rsidRDefault="00C67AD0" w:rsidP="00C67AD0">
      <w:pPr>
        <w:jc w:val="center"/>
        <w:rPr>
          <w:rFonts w:ascii="Arial Narrow" w:hAnsi="Arial Narrow"/>
          <w:b/>
          <w:bCs/>
          <w:sz w:val="44"/>
          <w:szCs w:val="32"/>
        </w:rPr>
      </w:pPr>
      <w:r>
        <w:rPr>
          <w:rFonts w:ascii="Arial Narrow" w:eastAsia="Calibri" w:hAnsi="Arial Narrow"/>
          <w:b/>
          <w:sz w:val="28"/>
          <w:szCs w:val="20"/>
        </w:rPr>
        <w:t>„</w:t>
      </w:r>
      <w:r w:rsidRPr="00C67AD0">
        <w:rPr>
          <w:rFonts w:ascii="Arial Narrow" w:eastAsia="Calibri" w:hAnsi="Arial Narrow"/>
          <w:b/>
          <w:sz w:val="28"/>
          <w:szCs w:val="20"/>
        </w:rPr>
        <w:t xml:space="preserve">Odborné prehliadky a odborné skúšky VTZ </w:t>
      </w:r>
      <w:r w:rsidR="00997C3D">
        <w:rPr>
          <w:rFonts w:ascii="Arial Narrow" w:eastAsia="Calibri" w:hAnsi="Arial Narrow"/>
          <w:b/>
          <w:sz w:val="28"/>
          <w:szCs w:val="20"/>
        </w:rPr>
        <w:t>elektrických a bleskozvodov</w:t>
      </w:r>
      <w:r>
        <w:rPr>
          <w:rFonts w:ascii="Arial Narrow" w:eastAsia="Calibri" w:hAnsi="Arial Narrow"/>
          <w:b/>
          <w:sz w:val="28"/>
          <w:szCs w:val="20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  <w:bookmarkStart w:id="1" w:name="_GoBack"/>
      <w:bookmarkEnd w:id="1"/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3B6A0B3B" w:rsidR="00B6496D" w:rsidRDefault="008B2232" w:rsidP="00B6496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</w:t>
      </w:r>
      <w:r w:rsidR="00B6496D" w:rsidRPr="00903FB8">
        <w:rPr>
          <w:rFonts w:ascii="Arial Narrow" w:hAnsi="Arial Narrow"/>
          <w:b/>
          <w:sz w:val="24"/>
        </w:rPr>
        <w:t>estne vyhlasuje</w:t>
      </w:r>
      <w:r w:rsidR="00B6496D"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25224DFC" w:rsidR="001712EF" w:rsidRDefault="008B2232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 xml:space="preserve">Je </w:t>
      </w:r>
      <w:r w:rsidR="00B6496D" w:rsidRPr="001712EF">
        <w:rPr>
          <w:rFonts w:ascii="Arial Narrow" w:hAnsi="Arial Narrow"/>
          <w:sz w:val="22"/>
          <w:szCs w:val="22"/>
        </w:rPr>
        <w:t>oprávnený poskytovať predmet zákazky a disponujem dostatočnými kapacitami za účelom kvalitného plnenia predmetu zákazky</w:t>
      </w:r>
    </w:p>
    <w:p w14:paraId="186CC828" w14:textId="77777777" w:rsidR="001712EF" w:rsidRPr="001712EF" w:rsidRDefault="001712EF" w:rsidP="00632E78">
      <w:pPr>
        <w:pStyle w:val="Odsekzoznamu"/>
        <w:spacing w:after="200" w:line="276" w:lineRule="auto"/>
        <w:ind w:left="72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301694E3" w:rsidR="00B6496D" w:rsidRPr="001712EF" w:rsidRDefault="00B6496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vyššie uvedená spoločnosť spĺňa p</w:t>
      </w:r>
      <w:r w:rsidR="00C67AD0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5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poskytneme verejnému obstarávateľovi doklady, ktoré sme čestným vyhlásením nahradili</w:t>
      </w:r>
    </w:p>
    <w:p w14:paraId="5D522407" w14:textId="53B44795" w:rsidR="00A54550" w:rsidRPr="001712EF" w:rsidRDefault="00A54550" w:rsidP="00C67AD0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obstarávania</w:t>
      </w:r>
      <w:r w:rsidR="00C67AD0" w:rsidRPr="00C67AD0">
        <w:t xml:space="preserve"> </w:t>
      </w:r>
      <w:r w:rsidR="00C67AD0" w:rsidRPr="00C67AD0">
        <w:rPr>
          <w:color w:val="auto"/>
        </w:rPr>
        <w:t>„</w:t>
      </w:r>
      <w:r w:rsidR="00C67AD0" w:rsidRPr="00C67AD0">
        <w:rPr>
          <w:rFonts w:ascii="Arial Narrow" w:hAnsi="Arial Narrow"/>
          <w:color w:val="auto"/>
          <w:sz w:val="22"/>
          <w:szCs w:val="22"/>
        </w:rPr>
        <w:t xml:space="preserve">Odborné prehliadky a odborné skúšky VTZ </w:t>
      </w:r>
      <w:r w:rsidR="00997C3D">
        <w:rPr>
          <w:rFonts w:ascii="Arial Narrow" w:hAnsi="Arial Narrow"/>
          <w:color w:val="auto"/>
          <w:sz w:val="22"/>
          <w:szCs w:val="22"/>
        </w:rPr>
        <w:t>elektrických a bleskozvodov</w:t>
      </w:r>
      <w:r w:rsidR="00C67AD0">
        <w:rPr>
          <w:rFonts w:ascii="Arial Narrow" w:hAnsi="Arial Narrow"/>
          <w:color w:val="auto"/>
          <w:sz w:val="22"/>
          <w:szCs w:val="22"/>
        </w:rPr>
        <w:t>“</w:t>
      </w:r>
      <w:r w:rsidRPr="001712EF">
        <w:rPr>
          <w:rFonts w:ascii="Arial Narrow" w:hAnsi="Arial Narrow"/>
          <w:i/>
          <w:color w:val="auto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</w:p>
    <w:p w14:paraId="7EBD92E3" w14:textId="77777777" w:rsidR="00DB02ED" w:rsidRPr="001712EF" w:rsidRDefault="00DB02ED" w:rsidP="00632E78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449D0EF6" w:rsidR="00DB02ED" w:rsidRPr="001712EF" w:rsidRDefault="00A54550" w:rsidP="00632E78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632E78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70CCC9AA" w:rsidR="00DB02ED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je dôkladne oboznámený s celým obsahom súťažných podkladov, návrhom </w:t>
      </w:r>
      <w:r w:rsidR="00C67AD0">
        <w:rPr>
          <w:rFonts w:ascii="Arial Narrow" w:hAnsi="Arial Narrow"/>
          <w:sz w:val="22"/>
          <w:szCs w:val="22"/>
          <w14:ligatures w14:val="standard"/>
          <w14:cntxtAlts/>
        </w:rPr>
        <w:t xml:space="preserve">Zmluvy o poskytnutí služby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>(ďalej len „Zmluva“)</w:t>
      </w:r>
      <w:r w:rsidRPr="001712EF">
        <w:rPr>
          <w:rFonts w:ascii="Arial Narrow" w:hAnsi="Arial Narrow"/>
          <w:sz w:val="22"/>
          <w:szCs w:val="22"/>
        </w:rPr>
        <w:t xml:space="preserve">, vrátane všetkých jej príloh a dokumentov, na ktoré sa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Zmluva </w:t>
      </w:r>
      <w:r w:rsidR="009C6A78">
        <w:rPr>
          <w:rFonts w:ascii="Arial Narrow" w:hAnsi="Arial Narrow"/>
          <w:sz w:val="22"/>
          <w:szCs w:val="22"/>
        </w:rPr>
        <w:t xml:space="preserve">odvoláva </w:t>
      </w:r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77777777" w:rsidR="001712EF" w:rsidRPr="001712EF" w:rsidRDefault="001712EF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všetky doklady, dokumenty, vyhlásenia a údaje uvedené v ponuke sú pravdivé a úplné,</w:t>
      </w:r>
    </w:p>
    <w:p w14:paraId="1A5DBC20" w14:textId="7E3F2950" w:rsidR="00DB02ED" w:rsidRPr="00D005CF" w:rsidRDefault="00DB02ED" w:rsidP="00D005CF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4371B1F1" w:rsidR="00A54550" w:rsidRDefault="00A716C7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predkladá iba jednu ponuku </w:t>
      </w:r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2E8C3" w14:textId="77777777" w:rsidR="009A1242" w:rsidRDefault="009A1242" w:rsidP="00B6496D">
      <w:r>
        <w:separator/>
      </w:r>
    </w:p>
  </w:endnote>
  <w:endnote w:type="continuationSeparator" w:id="0">
    <w:p w14:paraId="145E813C" w14:textId="77777777" w:rsidR="009A1242" w:rsidRDefault="009A1242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997C3D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997C3D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997C3D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14BFCD85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C67AD0" w:rsidRPr="00C67AD0">
      <w:rPr>
        <w:rFonts w:ascii="Arial Narrow" w:hAnsi="Arial Narrow"/>
        <w:b/>
        <w:szCs w:val="22"/>
      </w:rPr>
      <w:t xml:space="preserve">Odborné prehliadky a odborné skúšky VTZ </w:t>
    </w:r>
    <w:r w:rsidR="00997C3D">
      <w:rPr>
        <w:rFonts w:ascii="Arial Narrow" w:hAnsi="Arial Narrow"/>
        <w:b/>
        <w:szCs w:val="22"/>
      </w:rPr>
      <w:t>elektrických a bleskozvodov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997C3D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997C3D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D568B" w14:textId="77777777" w:rsidR="009A1242" w:rsidRDefault="009A1242" w:rsidP="00B6496D">
      <w:r>
        <w:separator/>
      </w:r>
    </w:p>
  </w:footnote>
  <w:footnote w:type="continuationSeparator" w:id="0">
    <w:p w14:paraId="2E182E79" w14:textId="77777777" w:rsidR="009A1242" w:rsidRDefault="009A1242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997C3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4E941F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4AF1BB" w14:textId="77777777" w:rsidR="009851AD" w:rsidRDefault="00997C3D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997C3D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1712EF"/>
    <w:rsid w:val="00182501"/>
    <w:rsid w:val="00230B00"/>
    <w:rsid w:val="003D0453"/>
    <w:rsid w:val="00532E79"/>
    <w:rsid w:val="005E1F63"/>
    <w:rsid w:val="00632E78"/>
    <w:rsid w:val="00686166"/>
    <w:rsid w:val="008B2232"/>
    <w:rsid w:val="008C0422"/>
    <w:rsid w:val="00997C3D"/>
    <w:rsid w:val="009A1242"/>
    <w:rsid w:val="009C6A78"/>
    <w:rsid w:val="00A54550"/>
    <w:rsid w:val="00A716C7"/>
    <w:rsid w:val="00B6496D"/>
    <w:rsid w:val="00B90A95"/>
    <w:rsid w:val="00BA34E0"/>
    <w:rsid w:val="00C67AD0"/>
    <w:rsid w:val="00D005CF"/>
    <w:rsid w:val="00DB02ED"/>
    <w:rsid w:val="00DF3F78"/>
    <w:rsid w:val="00E1270D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Alica Augustínová</cp:lastModifiedBy>
  <cp:revision>11</cp:revision>
  <dcterms:created xsi:type="dcterms:W3CDTF">2021-05-31T14:43:00Z</dcterms:created>
  <dcterms:modified xsi:type="dcterms:W3CDTF">2022-04-20T12:31:00Z</dcterms:modified>
</cp:coreProperties>
</file>